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计算机与信息工程学院本科生课堂请假条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445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73"/>
        <w:gridCol w:w="436"/>
        <w:gridCol w:w="768"/>
        <w:gridCol w:w="1520"/>
        <w:gridCol w:w="1116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   级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请假事由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请假时间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    周</w:t>
            </w:r>
          </w:p>
        </w:tc>
        <w:tc>
          <w:tcPr>
            <w:tcW w:w="2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早  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/晚自习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8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节</w:t>
            </w:r>
            <w:r>
              <w:rPr>
                <w:rFonts w:asciiTheme="minorEastAsia" w:hAnsiTheme="minorEastAsia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    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班主任/学工办</w:t>
            </w:r>
          </w:p>
          <w:p>
            <w:pPr>
              <w:spacing w:line="50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500" w:lineRule="exact"/>
              <w:ind w:firstLine="3645" w:firstLineChars="151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3645" w:firstLineChars="1519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任课老师意见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ind w:firstLine="3645" w:firstLineChars="1519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3645" w:firstLineChars="1519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计算机与信息工程学院本科生课堂请假条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445" w:type="dxa"/>
        <w:tblInd w:w="-1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073"/>
        <w:gridCol w:w="436"/>
        <w:gridCol w:w="768"/>
        <w:gridCol w:w="1520"/>
        <w:gridCol w:w="1116"/>
        <w:gridCol w:w="16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0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   级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  话</w:t>
            </w:r>
          </w:p>
        </w:tc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请假事由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请假时间</w:t>
            </w:r>
          </w:p>
        </w:tc>
        <w:tc>
          <w:tcPr>
            <w:tcW w:w="15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    周</w:t>
            </w:r>
          </w:p>
        </w:tc>
        <w:tc>
          <w:tcPr>
            <w:tcW w:w="22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早  读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/晚自习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sym w:font="Wingdings 2" w:char="00A3"/>
            </w:r>
          </w:p>
        </w:tc>
        <w:tc>
          <w:tcPr>
            <w:tcW w:w="28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节</w:t>
            </w:r>
            <w:r>
              <w:rPr>
                <w:rFonts w:asciiTheme="minorEastAsia" w:hAnsiTheme="minorEastAsia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第     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班主任/学工办</w:t>
            </w:r>
          </w:p>
          <w:p>
            <w:pPr>
              <w:spacing w:line="50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意见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        </w:t>
            </w:r>
          </w:p>
          <w:p>
            <w:pPr>
              <w:spacing w:line="500" w:lineRule="exact"/>
              <w:ind w:firstLine="3645" w:firstLineChars="1519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500" w:lineRule="exact"/>
              <w:ind w:firstLine="3645" w:firstLineChars="1519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任课老师意见</w:t>
            </w:r>
          </w:p>
        </w:tc>
        <w:tc>
          <w:tcPr>
            <w:tcW w:w="660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00" w:lineRule="exact"/>
              <w:ind w:firstLine="3645" w:firstLineChars="1519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3645" w:firstLineChars="1519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b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b/>
          <w:szCs w:val="21"/>
        </w:rPr>
        <w:t>注：1、每张假条只能用于一次请假，多次课请假需分别填写请假条。</w:t>
      </w:r>
    </w:p>
    <w:p>
      <w:pPr>
        <w:ind w:firstLine="42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Cs w:val="21"/>
        </w:rPr>
        <w:t>2、一式两份，一份交纪检委，一份交任课老师留存。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51"/>
    <w:rsid w:val="00500A51"/>
    <w:rsid w:val="00E25740"/>
    <w:rsid w:val="020757E8"/>
    <w:rsid w:val="0A147BA1"/>
    <w:rsid w:val="636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Lines>2</Lines>
  <Paragraphs>1</Paragraphs>
  <TotalTime>3</TotalTime>
  <ScaleCrop>false</ScaleCrop>
  <LinksUpToDate>false</LinksUpToDate>
  <CharactersWithSpaces>323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2017-12-03T22:10:00Z</dcterms:created>
  <dc:creator>sara</dc:creator>
  <cp:lastModifiedBy>DELL</cp:lastModifiedBy>
  <dcterms:modified xsi:type="dcterms:W3CDTF">2021-11-06T10:51:17Z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8CE7E20402694FB0A8DBE9514846327F</vt:lpwstr>
  </property>
</Properties>
</file>